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fa0c538da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 NANSENS VEI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 NANSENS VEI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7a25c89cc4e6f"/>
      <w:footerReference xmlns:r="http://schemas.openxmlformats.org/officeDocument/2006/relationships" w:type="default" r:id="R943506d7c871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 NANSENS VEI 12 AS   ·   Org.nr 987 993 359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 NANSENS VEI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7a25c89cc4e6f" /><Relationship Type="http://schemas.openxmlformats.org/officeDocument/2006/relationships/footer" Target="/word/footer1.xml" Id="R943506d7c8714061" /></Relationships>
</file>