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27efc48c9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8ce317fa08489a"/>
      <w:footerReference xmlns:r="http://schemas.openxmlformats.org/officeDocument/2006/relationships" w:type="default" r:id="Rfd14fe948fb6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OPTIMA HOLDING AS   ·   Org.nr 988 023 787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ce317fa08489a" /><Relationship Type="http://schemas.openxmlformats.org/officeDocument/2006/relationships/footer" Target="/word/footer1.xml" Id="Rfd14fe948fb646e6" /></Relationships>
</file>