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e7db1900ba4d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FLISEN MURERFIRMA - RØRFIXEREN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FLISEN MURERFIRMA - RØRFIXEREN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6b3646b8f34d0e"/>
      <w:footerReference xmlns:r="http://schemas.openxmlformats.org/officeDocument/2006/relationships" w:type="default" r:id="R5366cad5fafe43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FLISEN MURERFIRMA - RØRFIXEREN AS   ·   Org.nr 988 412 082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FLISEN MURERFIRMA - RØRFIXEREN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6b3646b8f34d0e" /><Relationship Type="http://schemas.openxmlformats.org/officeDocument/2006/relationships/footer" Target="/word/footer1.xml" Id="R5366cad5fafe4347" /></Relationships>
</file>