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608e39aee64a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NATTEN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NATTEN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ff87c732c845a0"/>
      <w:footerReference xmlns:r="http://schemas.openxmlformats.org/officeDocument/2006/relationships" w:type="default" r:id="Reb22a3fe3bd546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NATTEN EIENDOM AS   ·   Org.nr 988 415 685   ·   c/o Siri Tandberg, Niels Henrik Abels vei 6   ·   0851 OSLO   ·   natteneiendom@icloud.com   ·   nattenalpin.no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NATTEN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ff87c732c845a0" /><Relationship Type="http://schemas.openxmlformats.org/officeDocument/2006/relationships/footer" Target="/word/footer1.xml" Id="Reb22a3fe3bd5463e" /></Relationships>
</file>