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77b8bf5fa49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SKOGMO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SKOGMO AS</w:t>
      </w:r>
    </w:p>
    <w:sectPr>
      <w:headerReference xmlns:r="http://schemas.openxmlformats.org/officeDocument/2006/relationships" w:type="default" r:id="R58cb1cbc4ac24667"/>
      <w:footerReference xmlns:r="http://schemas.openxmlformats.org/officeDocument/2006/relationships" w:type="default" r:id="Rd0bad8b1a63c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SKOGMO AS   ·   Org.nr 988 869 813   ·   Storgata 11   ·   6509 KRISTIANSUND N   ·   Tlf. 71 68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b1cbc4ac24667" /><Relationship Type="http://schemas.openxmlformats.org/officeDocument/2006/relationships/footer" Target="/word/footer1.xml" Id="Rd0bad8b1a63c4c16" /></Relationships>
</file>