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8ed4b4bc8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3bb8999aa6a34b39"/>
      <w:footerReference xmlns:r="http://schemas.openxmlformats.org/officeDocument/2006/relationships" w:type="default" r:id="R0d33646a6248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8999aa6a34b39" /><Relationship Type="http://schemas.openxmlformats.org/officeDocument/2006/relationships/footer" Target="/word/footer1.xml" Id="R0d33646a62484181" /></Relationships>
</file>