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59e2c3e40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STRAMRUD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STRAMRUD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9cc11208f439a"/>
      <w:footerReference xmlns:r="http://schemas.openxmlformats.org/officeDocument/2006/relationships" w:type="default" r:id="R49a7052f0c06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STRAMRUD EIENDOM AS   ·   Org.nr 988 943 142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STRAMRUD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9cc11208f439a" /><Relationship Type="http://schemas.openxmlformats.org/officeDocument/2006/relationships/footer" Target="/word/footer1.xml" Id="R49a7052f0c0640d8" /></Relationships>
</file>