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a8d5f2a7f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TJERNSRUD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TJERNSRUD INVEST AS</w:t>
      </w:r>
    </w:p>
    <w:sectPr>
      <w:headerReference xmlns:r="http://schemas.openxmlformats.org/officeDocument/2006/relationships" w:type="default" r:id="R6d5719b5b0334fb8"/>
      <w:footerReference xmlns:r="http://schemas.openxmlformats.org/officeDocument/2006/relationships" w:type="default" r:id="R910b2cd7b313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719b5b0334fb8" /><Relationship Type="http://schemas.openxmlformats.org/officeDocument/2006/relationships/footer" Target="/word/footer1.xml" Id="R910b2cd7b3134cbe" /></Relationships>
</file>