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3db1e630e43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OLRUDGRUPPEN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OLRUDGRUPPEN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e5b75a0064333"/>
      <w:footerReference xmlns:r="http://schemas.openxmlformats.org/officeDocument/2006/relationships" w:type="default" r:id="Ra4ee62a62aaf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OLRUDGRUPPEN AS   ·   Org.nr 989 010 379   ·   c/o Tema Eiendom AS, Ringvegen 16   ·   2816 GJØVIK   ·   Tlf. 61 13 70 90   ·   www.temaeiendom.no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OLRUDGRUPPEN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e5b75a0064333" /><Relationship Type="http://schemas.openxmlformats.org/officeDocument/2006/relationships/footer" Target="/word/footer1.xml" Id="Ra4ee62a62aaf4c99" /></Relationships>
</file>