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fdfb05d1b945c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ULVEN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ULVEN HOLDING AS</w:t>
      </w:r>
    </w:p>
    <w:sectPr>
      <w:headerReference xmlns:r="http://schemas.openxmlformats.org/officeDocument/2006/relationships" w:type="default" r:id="Rc36fe45a434f41c6"/>
      <w:footerReference xmlns:r="http://schemas.openxmlformats.org/officeDocument/2006/relationships" w:type="default" r:id="R90e109ad0a5d44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ULVEN HOLDING AS   ·   Org.nr 989 060 694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ULVEN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6fe45a434f41c6" /><Relationship Type="http://schemas.openxmlformats.org/officeDocument/2006/relationships/footer" Target="/word/footer1.xml" Id="R90e109ad0a5d44b0" /></Relationships>
</file>