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3504471a44d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OKV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c6695b4725e04b08"/>
      <w:footerReference xmlns:r="http://schemas.openxmlformats.org/officeDocument/2006/relationships" w:type="default" r:id="R05303b18369c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95b4725e04b08" /><Relationship Type="http://schemas.openxmlformats.org/officeDocument/2006/relationships/footer" Target="/word/footer1.xml" Id="R05303b18369c4ec4" /></Relationships>
</file>