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5c76289de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2ff2ffa772834268"/>
      <w:footerReference xmlns:r="http://schemas.openxmlformats.org/officeDocument/2006/relationships" w:type="default" r:id="R83219b3ebea1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2ffa772834268" /><Relationship Type="http://schemas.openxmlformats.org/officeDocument/2006/relationships/footer" Target="/word/footer1.xml" Id="R83219b3ebea14f90" /></Relationships>
</file>