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c0058ce88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TWO INVEST AS, org.nr 989 181 521,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Rud,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198b92b3cf7f4585"/>
      <w:footerReference xmlns:r="http://schemas.openxmlformats.org/officeDocument/2006/relationships" w:type="default" r:id="R75e341cf9e76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b92b3cf7f4585" /><Relationship Type="http://schemas.openxmlformats.org/officeDocument/2006/relationships/footer" Target="/word/footer1.xml" Id="R75e341cf9e7644ad" /></Relationships>
</file>