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f61cec25249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BØS AS</w:t>
      </w:r>
    </w:p>
    <w:sectPr>
      <w:headerReference xmlns:r="http://schemas.openxmlformats.org/officeDocument/2006/relationships" w:type="default" r:id="R99e0bf556f2b47e8"/>
      <w:footerReference xmlns:r="http://schemas.openxmlformats.org/officeDocument/2006/relationships" w:type="default" r:id="R9f900316393a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BØS AS   ·   Org.nr 989 193 821   ·   General von Hovens vei 1   ·   7040 TRONDHEIM   ·   smebyjr4@gmail.com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0bf556f2b47e8" /><Relationship Type="http://schemas.openxmlformats.org/officeDocument/2006/relationships/footer" Target="/word/footer1.xml" Id="R9f900316393a4a52" /></Relationships>
</file>