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54b9e083ca4b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FLOCKS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Ingeberg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Ingeberg,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FLOCKS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12d6d8d8494e57"/>
      <w:footerReference xmlns:r="http://schemas.openxmlformats.org/officeDocument/2006/relationships" w:type="default" r:id="R10160c8c90704e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FLOCKS HOLDING AS   ·   Org.nr 989 200 801   ·   Halsetveien 39   ·   2323 INGEBERG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FLOCKS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12d6d8d8494e57" /><Relationship Type="http://schemas.openxmlformats.org/officeDocument/2006/relationships/footer" Target="/word/footer1.xml" Id="R10160c8c90704e80" /></Relationships>
</file>