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470ce992e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1af298ab785146f8"/>
      <w:footerReference xmlns:r="http://schemas.openxmlformats.org/officeDocument/2006/relationships" w:type="default" r:id="R18832b9b77cf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298ab785146f8" /><Relationship Type="http://schemas.openxmlformats.org/officeDocument/2006/relationships/footer" Target="/word/footer1.xml" Id="R18832b9b77cf4382" /></Relationships>
</file>