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10e980074448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PETORS AS</w:t>
      </w:r>
    </w:p>
    <w:sectPr>
      <w:headerReference xmlns:r="http://schemas.openxmlformats.org/officeDocument/2006/relationships" w:type="default" r:id="Rbcd610d4cc1e45ba"/>
      <w:footerReference xmlns:r="http://schemas.openxmlformats.org/officeDocument/2006/relationships" w:type="default" r:id="R24e3ba102c5644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d610d4cc1e45ba" /><Relationship Type="http://schemas.openxmlformats.org/officeDocument/2006/relationships/footer" Target="/word/footer1.xml" Id="R24e3ba102c564414" /></Relationships>
</file>