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91184876f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 M. DAHL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 M. DAHL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84caea49954be5"/>
      <w:footerReference xmlns:r="http://schemas.openxmlformats.org/officeDocument/2006/relationships" w:type="default" r:id="Ra8a70ae27dcd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M. DAHL INVEST AS   ·   Org.nr 989 219 421   ·   Simen Workinns veg 24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M. 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4caea49954be5" /><Relationship Type="http://schemas.openxmlformats.org/officeDocument/2006/relationships/footer" Target="/word/footer1.xml" Id="Ra8a70ae27dcd43cb" /></Relationships>
</file>