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e0e969b6294b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5e0c5568164c95"/>
      <w:footerReference xmlns:r="http://schemas.openxmlformats.org/officeDocument/2006/relationships" w:type="default" r:id="Rfe42e1d0c6884c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KRISTO HOLDING AS   ·   Org.nr 989 228 749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5e0c5568164c95" /><Relationship Type="http://schemas.openxmlformats.org/officeDocument/2006/relationships/footer" Target="/word/footer1.xml" Id="Rfe42e1d0c6884c2f" /></Relationships>
</file>