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0975bc89b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3f4e16c214388"/>
      <w:footerReference xmlns:r="http://schemas.openxmlformats.org/officeDocument/2006/relationships" w:type="default" r:id="Re02663ef507b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MAROM AS   ·   Org.nr 989 237 160   ·   Reme 13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3f4e16c214388" /><Relationship Type="http://schemas.openxmlformats.org/officeDocument/2006/relationships/footer" Target="/word/footer1.xml" Id="Re02663ef507b4bfd" /></Relationships>
</file>