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fc6c47f2c48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JLU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859aae5a8c464633"/>
      <w:footerReference xmlns:r="http://schemas.openxmlformats.org/officeDocument/2006/relationships" w:type="default" r:id="Ra8e8bffb8137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9aae5a8c464633" /><Relationship Type="http://schemas.openxmlformats.org/officeDocument/2006/relationships/footer" Target="/word/footer1.xml" Id="Ra8e8bffb81374807" /></Relationships>
</file>