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6e1095525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EGELANDSAA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a9ec9621e3ec4298"/>
      <w:footerReference xmlns:r="http://schemas.openxmlformats.org/officeDocument/2006/relationships" w:type="default" r:id="Rf1fcb5bc0551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c9621e3ec4298" /><Relationship Type="http://schemas.openxmlformats.org/officeDocument/2006/relationships/footer" Target="/word/footer1.xml" Id="Rf1fcb5bc05514ba0" /></Relationships>
</file>