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e79b564474d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RACACH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RACACH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53ff9f94734ce4"/>
      <w:footerReference xmlns:r="http://schemas.openxmlformats.org/officeDocument/2006/relationships" w:type="default" r:id="Rbdbbc9711d43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RACACH INVEST AS   ·   Org.nr 989 304 348   ·   Friggs vei 12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RACACH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53ff9f94734ce4" /><Relationship Type="http://schemas.openxmlformats.org/officeDocument/2006/relationships/footer" Target="/word/footer1.xml" Id="Rbdbbc9711d434c44" /></Relationships>
</file>