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4aaadb01b49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47c8c3b0054557"/>
      <w:footerReference xmlns:r="http://schemas.openxmlformats.org/officeDocument/2006/relationships" w:type="default" r:id="R7014bc4f963144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3S EIENDOM AS   ·   Org.nr 989 711 784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47c8c3b0054557" /><Relationship Type="http://schemas.openxmlformats.org/officeDocument/2006/relationships/footer" Target="/word/footer1.xml" Id="R7014bc4f963144e8" /></Relationships>
</file>