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ca3e4cbbb42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ELLIPTIC LABORATORIES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ELLIPTIC LABORATORIES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a6b58112da419f"/>
      <w:footerReference xmlns:r="http://schemas.openxmlformats.org/officeDocument/2006/relationships" w:type="default" r:id="R3b4a0bf671be4c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ELLIPTIC LABORATORIES ASA   ·   Org.nr 989 750 186   ·   Hausmanns gate 21   ·   0182 OSLO   ·   Tlf. 973 07 262   ·   hello@ellipticlabs.com   ·   www.ellipticlabs.com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ELLIPTIC LABORATORIES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a6b58112da419f" /><Relationship Type="http://schemas.openxmlformats.org/officeDocument/2006/relationships/footer" Target="/word/footer1.xml" Id="R3b4a0bf671be4cbf" /></Relationships>
</file>