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862af8e5b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099667e434d27"/>
      <w:footerReference xmlns:r="http://schemas.openxmlformats.org/officeDocument/2006/relationships" w:type="default" r:id="R3a5adbb94079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099667e434d27" /><Relationship Type="http://schemas.openxmlformats.org/officeDocument/2006/relationships/footer" Target="/word/footer1.xml" Id="R3a5adbb94079423e" /></Relationships>
</file>