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78023218d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8be2d19a34bfd"/>
      <w:footerReference xmlns:r="http://schemas.openxmlformats.org/officeDocument/2006/relationships" w:type="default" r:id="R197856eba2eb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 INVESTMENT AS   ·   Org.nr 989 833 588   ·   Skogstøstraen 25   ·   4029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8be2d19a34bfd" /><Relationship Type="http://schemas.openxmlformats.org/officeDocument/2006/relationships/footer" Target="/word/footer1.xml" Id="R197856eba2eb4850" /></Relationships>
</file>