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0f99797dcd4b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EVOLUTION SOFTWARE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EVOLUTION SOFTWARE AS</w:t>
      </w:r>
    </w:p>
    <w:sectPr>
      <w:headerReference xmlns:r="http://schemas.openxmlformats.org/officeDocument/2006/relationships" w:type="default" r:id="R772b62328a4a492f"/>
      <w:footerReference xmlns:r="http://schemas.openxmlformats.org/officeDocument/2006/relationships" w:type="default" r:id="R78d2d9e2b2b54c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EVOLUTION SOFTWARE AS   ·   Org.nr 989 877 607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EVOLUTION SOFTWARE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2b62328a4a492f" /><Relationship Type="http://schemas.openxmlformats.org/officeDocument/2006/relationships/footer" Target="/word/footer1.xml" Id="R78d2d9e2b2b54cf2" /></Relationships>
</file>