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c05cb88bf47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VARIER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VARIER HOLDING AS</w:t>
      </w:r>
    </w:p>
    <w:sectPr>
      <w:headerReference xmlns:r="http://schemas.openxmlformats.org/officeDocument/2006/relationships" w:type="default" r:id="Rbefefa2df2d34ec0"/>
      <w:footerReference xmlns:r="http://schemas.openxmlformats.org/officeDocument/2006/relationships" w:type="default" r:id="Rae71ddd146bb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VARIER HOLDING AS   ·   Org.nr 989 890 913   ·   3.etasje, Stortingsgata 22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fefa2df2d34ec0" /><Relationship Type="http://schemas.openxmlformats.org/officeDocument/2006/relationships/footer" Target="/word/footer1.xml" Id="Rae71ddd146bb4941" /></Relationships>
</file>