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594bf71b74f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WINTHER BLOMST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WINTHER BLOMST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52436ccff54a0d"/>
      <w:footerReference xmlns:r="http://schemas.openxmlformats.org/officeDocument/2006/relationships" w:type="default" r:id="R5b705836e84540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WINTHER BLOMST AS   ·   Org.nr 989 945 556   ·   Thorvald Meyers gate 18   ·   0555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WINTHER BLOMST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52436ccff54a0d" /><Relationship Type="http://schemas.openxmlformats.org/officeDocument/2006/relationships/footer" Target="/word/footer1.xml" Id="R5b705836e845401b" /></Relationships>
</file>