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2574267be843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SUPERKUL.NO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Greåker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Greåker,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SUPERKUL.NO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a25d4d5dcf4c31"/>
      <w:footerReference xmlns:r="http://schemas.openxmlformats.org/officeDocument/2006/relationships" w:type="default" r:id="R1b4c781f62214b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SUPERKUL.NO AS   ·   Org.nr 989 946 749   ·   Grålumveien 4-6   ·   1718 GREÅKER   ·   Tlf. 69 70 50 10   ·   post@superkul.no   ·   www.superkul.no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SUPERKUL.NO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a25d4d5dcf4c31" /><Relationship Type="http://schemas.openxmlformats.org/officeDocument/2006/relationships/footer" Target="/word/footer1.xml" Id="R1b4c781f62214b12" /></Relationships>
</file>