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45996f0ef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BRENNHOLM AS</w:t>
      </w:r>
    </w:p>
    <w:sectPr>
      <w:headerReference xmlns:r="http://schemas.openxmlformats.org/officeDocument/2006/relationships" w:type="default" r:id="Rede3e14a01a84a61"/>
      <w:footerReference xmlns:r="http://schemas.openxmlformats.org/officeDocument/2006/relationships" w:type="default" r:id="R947884cec129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BRENNHOLM AS   ·   Org.nr 990 026 521   ·   c/o Lisbeth Sandtorv, Grimseidvegen 449   ·   5259 HJELLESTAD   ·   Tlf. 55 99 19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3e14a01a84a61" /><Relationship Type="http://schemas.openxmlformats.org/officeDocument/2006/relationships/footer" Target="/word/footer1.xml" Id="R947884cec129408b" /></Relationships>
</file>