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6beef8b067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ANTICO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ANTICO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ddce2d4b584d6a"/>
      <w:footerReference xmlns:r="http://schemas.openxmlformats.org/officeDocument/2006/relationships" w:type="default" r:id="R59d3c3be020649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ANTICO AS   ·   Org.nr 990 050 155   ·   c/o Moderno AS, Tordenskiolds gate 2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ANTICO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dce2d4b584d6a" /><Relationship Type="http://schemas.openxmlformats.org/officeDocument/2006/relationships/footer" Target="/word/footer1.xml" Id="R59d3c3be020649f0" /></Relationships>
</file>