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c9f8de73e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f9aae550a435c"/>
      <w:footerReference xmlns:r="http://schemas.openxmlformats.org/officeDocument/2006/relationships" w:type="default" r:id="Rb7e297777b94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 HOLDING AS   ·   Org.nr 990 389 934   ·   c/o Realnor Management AS, Dronning Mauds gate 3   ·   0250 OSLO   ·   Tlf. 23 27 27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f9aae550a435c" /><Relationship Type="http://schemas.openxmlformats.org/officeDocument/2006/relationships/footer" Target="/word/footer1.xml" Id="Rb7e297777b944ba4" /></Relationships>
</file>