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1aa5eafb344f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HALLHEIMSLIEN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HALLHEIMSLIEN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8ca02b301e44dd"/>
      <w:footerReference xmlns:r="http://schemas.openxmlformats.org/officeDocument/2006/relationships" w:type="default" r:id="Rf44bf2103a8346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8ca02b301e44dd" /><Relationship Type="http://schemas.openxmlformats.org/officeDocument/2006/relationships/footer" Target="/word/footer1.xml" Id="Rf44bf2103a8346ae" /></Relationships>
</file>