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042751cdf34b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KERBEROS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KERBEROS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dcd8e3e02c402f"/>
      <w:footerReference xmlns:r="http://schemas.openxmlformats.org/officeDocument/2006/relationships" w:type="default" r:id="R4b19e3aeb94d46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KERBEROS AS   ·   Org.nr 990 600 929   ·   Industrigata 34   ·   0357 OSLO   ·   chraa@online.no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KERBEROS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dcd8e3e02c402f" /><Relationship Type="http://schemas.openxmlformats.org/officeDocument/2006/relationships/footer" Target="/word/footer1.xml" Id="R4b19e3aeb94d464d" /></Relationships>
</file>