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8d89ea6a8b44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MEBA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Ørsta,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MEBA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44be073cff49c4"/>
      <w:footerReference xmlns:r="http://schemas.openxmlformats.org/officeDocument/2006/relationships" w:type="default" r:id="R059e6b58d2e946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MEBA AS   ·   Org.nr 991 310 037   ·   Rystelega 13   ·   6155 ØRSTA   ·   endre@elektroservice.no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44be073cff49c4" /><Relationship Type="http://schemas.openxmlformats.org/officeDocument/2006/relationships/footer" Target="/word/footer1.xml" Id="R059e6b58d2e946e4" /></Relationships>
</file>