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4029ec9e9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f1effeda577647a1"/>
      <w:footerReference xmlns:r="http://schemas.openxmlformats.org/officeDocument/2006/relationships" w:type="default" r:id="R2d5f485181be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ffeda577647a1" /><Relationship Type="http://schemas.openxmlformats.org/officeDocument/2006/relationships/footer" Target="/word/footer1.xml" Id="R2d5f485181be4ed6" /></Relationships>
</file>