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6c66e27d9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CHARLES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CHARLES HOLDING AS</w:t>
      </w:r>
    </w:p>
    <w:sectPr>
      <w:headerReference xmlns:r="http://schemas.openxmlformats.org/officeDocument/2006/relationships" w:type="default" r:id="R057d01f9d1f14f24"/>
      <w:footerReference xmlns:r="http://schemas.openxmlformats.org/officeDocument/2006/relationships" w:type="default" r:id="R734534ab5f03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d01f9d1f14f24" /><Relationship Type="http://schemas.openxmlformats.org/officeDocument/2006/relationships/footer" Target="/word/footer1.xml" Id="R734534ab5f034ed6" /></Relationships>
</file>