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8dcade07f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DYNABYTE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cec4f0d4c8b24b2a"/>
      <w:footerReference xmlns:r="http://schemas.openxmlformats.org/officeDocument/2006/relationships" w:type="default" r:id="Rd0d3f2eca3b2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4f0d4c8b24b2a" /><Relationship Type="http://schemas.openxmlformats.org/officeDocument/2006/relationships/footer" Target="/word/footer1.xml" Id="Rd0d3f2eca3b241ef" /></Relationships>
</file>