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de7afb3e6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EIENDOMSINVESTOR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fdf7c6714a5e413b"/>
      <w:footerReference xmlns:r="http://schemas.openxmlformats.org/officeDocument/2006/relationships" w:type="default" r:id="R03ef7f9a31f9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7c6714a5e413b" /><Relationship Type="http://schemas.openxmlformats.org/officeDocument/2006/relationships/footer" Target="/word/footer1.xml" Id="R03ef7f9a31f94e4f" /></Relationships>
</file>