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cf2722121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feea2120e5de4106"/>
      <w:footerReference xmlns:r="http://schemas.openxmlformats.org/officeDocument/2006/relationships" w:type="default" r:id="Rca7022c827fe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a2120e5de4106" /><Relationship Type="http://schemas.openxmlformats.org/officeDocument/2006/relationships/footer" Target="/word/footer1.xml" Id="Rca7022c827fe4bc1" /></Relationships>
</file>