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3996d268d2a480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IK A+U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Oslo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Oslo, 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IK A+U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175dcdea46f74672"/>
      <w:footerReference xmlns:r="http://schemas.openxmlformats.org/officeDocument/2006/relationships" w:type="default" r:id="R8f40823686404bc1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IK A+U AS   ·   Org.nr 995 674 297   ·   Brattbakken 14   ·   1177 OSLO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IK A+U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175dcdea46f74672" /><Relationship Type="http://schemas.openxmlformats.org/officeDocument/2006/relationships/footer" Target="/word/footer1.xml" Id="R8f40823686404bc1" /></Relationships>
</file>