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b486a68b84a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5b5683b730de4a33"/>
      <w:footerReference xmlns:r="http://schemas.openxmlformats.org/officeDocument/2006/relationships" w:type="default" r:id="Rdddc1dea3869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683b730de4a33" /><Relationship Type="http://schemas.openxmlformats.org/officeDocument/2006/relationships/footer" Target="/word/footer1.xml" Id="Rdddc1dea386942ac" /></Relationships>
</file>