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b6b0297d0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Rosendal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Rosendal,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5db2539b954c43"/>
      <w:footerReference xmlns:r="http://schemas.openxmlformats.org/officeDocument/2006/relationships" w:type="default" r:id="R772bc67ccc5e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BERLER AS   ·   Org.nr 996 170 101   ·   Bjørkesvegen 16   ·   5470 ROSENDAL   ·   lernes@knett.no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5db2539b954c43" /><Relationship Type="http://schemas.openxmlformats.org/officeDocument/2006/relationships/footer" Target="/word/footer1.xml" Id="R772bc67ccc5e4948" /></Relationships>
</file>