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7dcd5e240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HALBAKKEN AS, org.nr 996 305 708,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13fb65aa814d4345"/>
      <w:footerReference xmlns:r="http://schemas.openxmlformats.org/officeDocument/2006/relationships" w:type="default" r:id="Rd08bd4ee59b3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b65aa814d4345" /><Relationship Type="http://schemas.openxmlformats.org/officeDocument/2006/relationships/footer" Target="/word/footer1.xml" Id="Rd08bd4ee59b34a02" /></Relationships>
</file>