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15c14cbc29443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Sunndalsøra,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LIR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LIR EIENDOM AS</w:t>
      </w:r>
    </w:p>
    <w:sectPr>
      <w:headerReference xmlns:r="http://schemas.openxmlformats.org/officeDocument/2006/relationships" w:type="default" r:id="R9f8eb10ddbd44a23"/>
      <w:footerReference xmlns:r="http://schemas.openxmlformats.org/officeDocument/2006/relationships" w:type="default" r:id="Rc2ff8d04417a44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LIR EIENDOM AS   ·   Org.nr 998 096 839   ·   Skjøllendgata 13   ·   6600 SUNNDALSØRA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8eb10ddbd44a23" /><Relationship Type="http://schemas.openxmlformats.org/officeDocument/2006/relationships/footer" Target="/word/footer1.xml" Id="Rc2ff8d04417a440a" /></Relationships>
</file>