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271b1c85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caad8b3324ab9"/>
      <w:footerReference xmlns:r="http://schemas.openxmlformats.org/officeDocument/2006/relationships" w:type="default" r:id="Rf7439364fb05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caad8b3324ab9" /><Relationship Type="http://schemas.openxmlformats.org/officeDocument/2006/relationships/footer" Target="/word/footer1.xml" Id="Rf7439364fb054368" /></Relationships>
</file>