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903b6b2d1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DESIGN247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DESIGN247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b6b7003ce499f"/>
      <w:footerReference xmlns:r="http://schemas.openxmlformats.org/officeDocument/2006/relationships" w:type="default" r:id="R76da1675201c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b6b7003ce499f" /><Relationship Type="http://schemas.openxmlformats.org/officeDocument/2006/relationships/footer" Target="/word/footer1.xml" Id="R76da1675201c4077" /></Relationships>
</file>